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B816" w14:textId="75F996FA" w:rsidR="005427BD" w:rsidRPr="005427BD" w:rsidRDefault="005427BD" w:rsidP="00587F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427BD">
        <w:rPr>
          <w:rFonts w:ascii="Times New Roman" w:hAnsi="Times New Roman"/>
          <w:b/>
          <w:sz w:val="24"/>
          <w:szCs w:val="24"/>
          <w:lang w:val="kk-KZ"/>
        </w:rPr>
        <w:t>6B02302 Переводческое дело (восточные языки), дневная,</w:t>
      </w:r>
    </w:p>
    <w:p w14:paraId="12800122" w14:textId="77777777" w:rsidR="005427BD" w:rsidRDefault="00C13200" w:rsidP="00C1320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  <w:r w:rsidR="006C174B" w:rsidRPr="00072477">
        <w:rPr>
          <w:rFonts w:ascii="Times New Roman" w:hAnsi="Times New Roman"/>
          <w:b/>
          <w:sz w:val="24"/>
          <w:szCs w:val="24"/>
        </w:rPr>
        <w:t xml:space="preserve">4 </w:t>
      </w:r>
      <w:proofErr w:type="gramStart"/>
      <w:r w:rsidR="005427BD" w:rsidRPr="005427BD">
        <w:rPr>
          <w:rFonts w:ascii="Times New Roman" w:hAnsi="Times New Roman"/>
          <w:b/>
          <w:sz w:val="24"/>
          <w:szCs w:val="24"/>
          <w:lang w:val="kk-KZ"/>
        </w:rPr>
        <w:t>курс,  Руская</w:t>
      </w:r>
      <w:proofErr w:type="gramEnd"/>
      <w:r w:rsidR="005427BD" w:rsidRPr="005427BD">
        <w:rPr>
          <w:rFonts w:ascii="Times New Roman" w:hAnsi="Times New Roman"/>
          <w:b/>
          <w:sz w:val="24"/>
          <w:szCs w:val="24"/>
          <w:lang w:val="kk-KZ"/>
        </w:rPr>
        <w:t xml:space="preserve"> группа</w:t>
      </w:r>
    </w:p>
    <w:p w14:paraId="53B8205C" w14:textId="77777777" w:rsidR="005427BD" w:rsidRDefault="005427BD" w:rsidP="00935C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427BD">
        <w:rPr>
          <w:rFonts w:ascii="Times New Roman" w:hAnsi="Times New Roman"/>
          <w:b/>
          <w:sz w:val="24"/>
          <w:szCs w:val="24"/>
          <w:lang w:val="kk-KZ"/>
        </w:rPr>
        <w:t>Карта учебно-методической обеспеченности дисциплины</w:t>
      </w:r>
    </w:p>
    <w:p w14:paraId="59BE4D4D" w14:textId="77777777" w:rsidR="005427BD" w:rsidRDefault="007B5C76" w:rsidP="00935C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C76">
        <w:rPr>
          <w:rFonts w:ascii="Times New Roman" w:hAnsi="Times New Roman"/>
          <w:b/>
          <w:sz w:val="24"/>
          <w:szCs w:val="24"/>
          <w:lang w:val="kk-KZ"/>
        </w:rPr>
        <w:t>Наименование дисциплины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6C174B">
        <w:rPr>
          <w:rFonts w:ascii="Times New Roman" w:hAnsi="Times New Roman"/>
          <w:b/>
          <w:sz w:val="24"/>
          <w:szCs w:val="24"/>
          <w:lang w:val="kk-KZ"/>
        </w:rPr>
        <w:t>«</w:t>
      </w:r>
      <w:r w:rsidR="006C174B" w:rsidRPr="006C174B">
        <w:rPr>
          <w:rFonts w:ascii="Times New Roman" w:hAnsi="Times New Roman"/>
          <w:b/>
          <w:sz w:val="24"/>
          <w:szCs w:val="24"/>
          <w:lang w:val="kk-KZ"/>
        </w:rPr>
        <w:t>Перевод общественно-политических текстов</w:t>
      </w:r>
      <w:r w:rsidR="00D875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B5C76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74A861AE" w14:textId="77777777" w:rsidR="005427BD" w:rsidRPr="001B18AB" w:rsidRDefault="005427BD" w:rsidP="00935C1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</w:p>
    <w:tbl>
      <w:tblPr>
        <w:tblW w:w="1077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396"/>
        <w:gridCol w:w="709"/>
        <w:gridCol w:w="709"/>
        <w:gridCol w:w="567"/>
        <w:gridCol w:w="709"/>
        <w:gridCol w:w="567"/>
        <w:gridCol w:w="708"/>
        <w:gridCol w:w="851"/>
        <w:gridCol w:w="709"/>
      </w:tblGrid>
      <w:tr w:rsidR="007F6629" w:rsidRPr="006C78D1" w14:paraId="1DEF0A2C" w14:textId="77777777" w:rsidTr="00EC279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40D3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>№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DF28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Авторы и </w:t>
            </w: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название учебника</w:t>
            </w:r>
          </w:p>
          <w:p w14:paraId="3BCCC8CA" w14:textId="77777777" w:rsidR="007F6629" w:rsidRPr="006C78D1" w:rsidRDefault="007F6629" w:rsidP="005427BD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BD42" w14:textId="77777777" w:rsidR="007F6629" w:rsidRPr="006C78D1" w:rsidRDefault="005427BD" w:rsidP="00DF2E3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5427BD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Количество в библиотеке КазНУ имени аль-Фараби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5894" w14:textId="77777777" w:rsidR="007F6629" w:rsidRPr="006C78D1" w:rsidRDefault="005427BD" w:rsidP="005427BD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5427BD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Количество после 2000 года</w:t>
            </w:r>
          </w:p>
        </w:tc>
      </w:tr>
      <w:tr w:rsidR="007F6629" w:rsidRPr="006C78D1" w14:paraId="14CFE705" w14:textId="77777777" w:rsidTr="00EC279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FCBE" w14:textId="77777777"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FF28" w14:textId="77777777"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7E5E" w14:textId="77777777" w:rsidR="007F6629" w:rsidRPr="006C78D1" w:rsidRDefault="005427BD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Основная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B803" w14:textId="77777777" w:rsidR="007F6629" w:rsidRPr="006C78D1" w:rsidRDefault="005427BD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Дополнительная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917" w14:textId="77777777" w:rsidR="007F6629" w:rsidRPr="006C78D1" w:rsidRDefault="00B1515F" w:rsidP="005427BD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Основная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6490" w14:textId="77777777" w:rsidR="007F6629" w:rsidRPr="006C78D1" w:rsidRDefault="00B1515F" w:rsidP="00DF2E3E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Дополнительная </w:t>
            </w:r>
          </w:p>
        </w:tc>
      </w:tr>
      <w:tr w:rsidR="007F6629" w:rsidRPr="006C78D1" w14:paraId="3568ABAC" w14:textId="77777777" w:rsidTr="00EC279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6437" w14:textId="77777777"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4AB4" w14:textId="77777777"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A220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</w:t>
            </w: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>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6B15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ED14" w14:textId="77777777" w:rsidR="007F6629" w:rsidRPr="006C78D1" w:rsidRDefault="007F6629" w:rsidP="00DF2E3E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FA33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3983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3F44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F1E3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77AB" w14:textId="77777777"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935C1D" w:rsidRPr="005427BD" w14:paraId="30A4CD8A" w14:textId="77777777" w:rsidTr="00EC279B">
        <w:trPr>
          <w:trHeight w:val="1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A314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1</w:t>
            </w:r>
          </w:p>
        </w:tc>
        <w:tc>
          <w:tcPr>
            <w:tcW w:w="4396" w:type="dxa"/>
          </w:tcPr>
          <w:p w14:paraId="17DBBC5A" w14:textId="54FBA40B" w:rsidR="00D875C5" w:rsidRPr="00EC279B" w:rsidRDefault="00875031" w:rsidP="00875031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16"/>
                <w:szCs w:val="16"/>
              </w:rPr>
            </w:pPr>
            <w:proofErr w:type="spellStart"/>
            <w:r w:rsidRPr="00EC279B">
              <w:rPr>
                <w:rFonts w:asciiTheme="majorBidi" w:hAnsiTheme="majorBidi" w:cstheme="majorBidi"/>
                <w:b w:val="0"/>
                <w:sz w:val="16"/>
                <w:szCs w:val="16"/>
                <w:shd w:val="clear" w:color="auto" w:fill="FFFFFF"/>
              </w:rPr>
              <w:t>М.М.Репенкова</w:t>
            </w:r>
            <w:proofErr w:type="spellEnd"/>
            <w:r w:rsidRPr="00EC279B">
              <w:rPr>
                <w:rFonts w:asciiTheme="majorBidi" w:hAnsiTheme="majorBidi" w:cstheme="majorBidi"/>
                <w:b w:val="0"/>
                <w:sz w:val="16"/>
                <w:szCs w:val="16"/>
              </w:rPr>
              <w:t>. Турецкий язык в газетном дискурсе. Учебное пособие по переводу турецких и русских</w:t>
            </w:r>
            <w:r w:rsidRPr="00EC279B">
              <w:rPr>
                <w:rFonts w:asciiTheme="majorBidi" w:hAnsiTheme="majorBidi" w:cstheme="majorBidi"/>
                <w:b w:val="0"/>
                <w:bCs/>
                <w:sz w:val="16"/>
                <w:szCs w:val="16"/>
              </w:rPr>
              <w:t xml:space="preserve"> газетных текстов. </w:t>
            </w:r>
            <w:r w:rsidRPr="00EC279B">
              <w:rPr>
                <w:rFonts w:asciiTheme="majorBidi" w:hAnsiTheme="majorBidi" w:cstheme="majorBidi"/>
                <w:b w:val="0"/>
                <w:bCs/>
                <w:sz w:val="16"/>
                <w:szCs w:val="16"/>
                <w:shd w:val="clear" w:color="auto" w:fill="FFFFFF"/>
              </w:rPr>
              <w:t>Москва. 2016 г., 206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11D" w14:textId="77777777" w:rsidR="00935C1D" w:rsidRPr="00EC279B" w:rsidRDefault="00935C1D" w:rsidP="00935C1D">
            <w:pPr>
              <w:pStyle w:val="a5"/>
              <w:rPr>
                <w:rFonts w:ascii="Times New Roman" w:hAnsi="Times New Roman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D20" w14:textId="77777777" w:rsidR="00935C1D" w:rsidRPr="00EC279B" w:rsidRDefault="00344A8A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434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5D7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8F8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990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2BD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5F0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  <w:p w14:paraId="1F523AC1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14:paraId="6539EE31" w14:textId="77777777" w:rsidTr="00EC279B">
        <w:trPr>
          <w:trHeight w:val="5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EF4A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2</w:t>
            </w:r>
          </w:p>
        </w:tc>
        <w:tc>
          <w:tcPr>
            <w:tcW w:w="4396" w:type="dxa"/>
          </w:tcPr>
          <w:p w14:paraId="68F6D89C" w14:textId="72944904" w:rsidR="00D875C5" w:rsidRPr="00EC279B" w:rsidRDefault="00875031" w:rsidP="00875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rFonts w:asciiTheme="majorBidi" w:hAnsiTheme="majorBidi" w:cstheme="majorBidi"/>
                <w:bCs/>
                <w:i w:val="0"/>
                <w:iCs w:val="0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Жолдыбаева Г.Т. Коммуникативті оқыту технологиясының теория және практика тұрғысынан жүзеге асырылуы. «Ағылшын тілі мектепте» Республикалық ғылыми- әдістемелік педагогикалық журнал № 16 2007. - 8-б.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DE6" w14:textId="77777777" w:rsidR="00935C1D" w:rsidRPr="00EC279B" w:rsidRDefault="00935C1D" w:rsidP="00935C1D">
            <w:pPr>
              <w:pStyle w:val="a5"/>
              <w:rPr>
                <w:rFonts w:ascii="Times New Roman" w:hAnsi="Times New Roman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99B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C1D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FC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0BC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3D0F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D57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B18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14:paraId="7BD4F557" w14:textId="77777777" w:rsidTr="00EC279B">
        <w:trPr>
          <w:trHeight w:val="5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A9A9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3</w:t>
            </w:r>
          </w:p>
        </w:tc>
        <w:tc>
          <w:tcPr>
            <w:tcW w:w="4396" w:type="dxa"/>
          </w:tcPr>
          <w:p w14:paraId="3DC20DF2" w14:textId="05B16E67" w:rsidR="00875031" w:rsidRPr="00EC279B" w:rsidRDefault="00875031" w:rsidP="00875031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Аликина, Е. В. Переводческая семантография. </w:t>
            </w:r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Запись при устном переводе [Текст]: Рек. МОН. Практическое пособие </w:t>
            </w:r>
            <w:proofErr w:type="spellStart"/>
            <w:r w:rsidRPr="00EC279B">
              <w:rPr>
                <w:rFonts w:asciiTheme="majorBidi" w:hAnsiTheme="majorBidi" w:cstheme="majorBidi"/>
                <w:sz w:val="16"/>
                <w:szCs w:val="16"/>
              </w:rPr>
              <w:t>пособие</w:t>
            </w:r>
            <w:proofErr w:type="spellEnd"/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      </w:r>
          </w:p>
          <w:p w14:paraId="4AA2F726" w14:textId="77777777" w:rsidR="00D875C5" w:rsidRPr="00EC279B" w:rsidRDefault="00D875C5" w:rsidP="0087503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4871" w14:textId="77777777" w:rsidR="00935C1D" w:rsidRPr="00EC279B" w:rsidRDefault="00935C1D" w:rsidP="00935C1D">
            <w:pPr>
              <w:rPr>
                <w:rFonts w:ascii="Times New Roman" w:hAnsi="Times New Roman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682" w14:textId="77777777" w:rsidR="00935C1D" w:rsidRPr="00EC279B" w:rsidRDefault="00344A8A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2CC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9B0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F43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D84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210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A18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14:paraId="4BD55017" w14:textId="77777777" w:rsidTr="00EC279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6A7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4</w:t>
            </w:r>
          </w:p>
        </w:tc>
        <w:tc>
          <w:tcPr>
            <w:tcW w:w="4396" w:type="dxa"/>
          </w:tcPr>
          <w:p w14:paraId="56799F2B" w14:textId="1DD345AC" w:rsidR="00875031" w:rsidRPr="00EC279B" w:rsidRDefault="00875031" w:rsidP="00875031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 Грамматические аспекты перевода [Текст]: учеб. </w:t>
            </w:r>
            <w:proofErr w:type="spellStart"/>
            <w:r w:rsidRPr="00EC279B">
              <w:rPr>
                <w:rFonts w:asciiTheme="majorBidi" w:hAnsiTheme="majorBidi" w:cstheme="majorBidi"/>
                <w:sz w:val="16"/>
                <w:szCs w:val="16"/>
              </w:rPr>
              <w:t>пособ</w:t>
            </w:r>
            <w:proofErr w:type="spellEnd"/>
            <w:r w:rsidRPr="00EC279B">
              <w:rPr>
                <w:rFonts w:asciiTheme="majorBidi" w:hAnsiTheme="majorBidi" w:cstheme="majorBidi"/>
                <w:sz w:val="16"/>
                <w:szCs w:val="16"/>
              </w:rPr>
              <w:t>. для студ. филол</w:t>
            </w:r>
            <w:proofErr w:type="gramStart"/>
            <w:r w:rsidRPr="00EC279B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proofErr w:type="gramEnd"/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 и лингв. фак. вузов / О. А. Сулейменова, Н. Н. </w:t>
            </w:r>
            <w:proofErr w:type="spellStart"/>
            <w:r w:rsidRPr="00EC279B">
              <w:rPr>
                <w:rFonts w:asciiTheme="majorBidi" w:hAnsiTheme="majorBidi" w:cstheme="majorBidi"/>
                <w:sz w:val="16"/>
                <w:szCs w:val="16"/>
              </w:rPr>
              <w:t>Беклемешева</w:t>
            </w:r>
            <w:proofErr w:type="spellEnd"/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, К. С. </w:t>
            </w:r>
            <w:proofErr w:type="spellStart"/>
            <w:r w:rsidRPr="00EC279B">
              <w:rPr>
                <w:rFonts w:asciiTheme="majorBidi" w:hAnsiTheme="majorBidi" w:cstheme="majorBidi"/>
                <w:sz w:val="16"/>
                <w:szCs w:val="16"/>
              </w:rPr>
              <w:t>Карданова</w:t>
            </w:r>
            <w:proofErr w:type="spellEnd"/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 и др.- М: Издательский центр "Академия", 2010.- 240с.</w:t>
            </w:r>
          </w:p>
          <w:p w14:paraId="6191BCD6" w14:textId="77777777" w:rsidR="00344A8A" w:rsidRPr="00EC279B" w:rsidRDefault="00344A8A" w:rsidP="00875031">
            <w:pPr>
              <w:jc w:val="both"/>
              <w:rPr>
                <w:rStyle w:val="a7"/>
                <w:rFonts w:ascii="Times New Roman" w:hAnsi="Times New Roman"/>
                <w:iCs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B8C" w14:textId="77777777" w:rsidR="00935C1D" w:rsidRPr="00EC279B" w:rsidRDefault="00935C1D" w:rsidP="00935C1D">
            <w:pPr>
              <w:rPr>
                <w:rFonts w:ascii="Times New Roman" w:hAnsi="Times New Roman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2BA" w14:textId="77777777" w:rsidR="00935C1D" w:rsidRPr="00EC279B" w:rsidRDefault="00344A8A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D61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AD7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376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909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FF0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2B9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14:paraId="04C5D74B" w14:textId="77777777" w:rsidTr="00EC279B">
        <w:trPr>
          <w:trHeight w:val="4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4A0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5</w:t>
            </w:r>
          </w:p>
        </w:tc>
        <w:tc>
          <w:tcPr>
            <w:tcW w:w="4396" w:type="dxa"/>
          </w:tcPr>
          <w:p w14:paraId="220B28DD" w14:textId="19E27FB3" w:rsidR="00875031" w:rsidRPr="00EC279B" w:rsidRDefault="00875031" w:rsidP="00875031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Семенов, А.Л. Теория перевода [Текст]: учебное пособие / Аркадий Львович </w:t>
            </w:r>
            <w:proofErr w:type="gramStart"/>
            <w:r w:rsidRPr="00EC279B">
              <w:rPr>
                <w:rFonts w:asciiTheme="majorBidi" w:hAnsiTheme="majorBidi" w:cstheme="majorBidi"/>
                <w:sz w:val="16"/>
                <w:szCs w:val="16"/>
              </w:rPr>
              <w:t>Семенов.-</w:t>
            </w:r>
            <w:proofErr w:type="gramEnd"/>
            <w:r w:rsidRPr="00EC279B">
              <w:rPr>
                <w:rFonts w:asciiTheme="majorBidi" w:hAnsiTheme="majorBidi" w:cstheme="majorBidi"/>
                <w:sz w:val="16"/>
                <w:szCs w:val="16"/>
              </w:rPr>
              <w:t xml:space="preserve"> 2-е изд.- М: Издательский центр "Академия", 2013.- 224с.- (Высшее профессиональное образование).</w:t>
            </w:r>
          </w:p>
          <w:p w14:paraId="0112132E" w14:textId="2A9454E3" w:rsidR="00D875C5" w:rsidRPr="00EC279B" w:rsidRDefault="00D875C5" w:rsidP="00935C1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419" w14:textId="77777777" w:rsidR="00935C1D" w:rsidRPr="00EC279B" w:rsidRDefault="00935C1D" w:rsidP="00935C1D">
            <w:pPr>
              <w:rPr>
                <w:rFonts w:ascii="Times New Roman" w:hAnsi="Times New Roman"/>
                <w:sz w:val="16"/>
                <w:szCs w:val="16"/>
                <w:lang w:val="tr-T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940" w14:textId="63931F54" w:rsidR="00935C1D" w:rsidRPr="00EC279B" w:rsidRDefault="008D1E87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D3F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5AC" w14:textId="77777777" w:rsidR="00935C1D" w:rsidRPr="00EC279B" w:rsidRDefault="00935C1D" w:rsidP="00935C1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07E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D86" w14:textId="77777777" w:rsidR="00935C1D" w:rsidRPr="00EC279B" w:rsidRDefault="00935C1D" w:rsidP="00935C1D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006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0DA" w14:textId="77777777"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8D1E87" w:rsidRPr="006C78D1" w14:paraId="5A60DF50" w14:textId="77777777" w:rsidTr="00EC279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F49" w14:textId="77777777" w:rsidR="008D1E87" w:rsidRPr="00EC279B" w:rsidRDefault="008D1E87" w:rsidP="008D1E87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892" w14:textId="77777777" w:rsidR="008D1E87" w:rsidRPr="00EC279B" w:rsidRDefault="008D1E87" w:rsidP="008D1E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  <w:lang w:val="kk-KZ"/>
              </w:rPr>
            </w:pPr>
          </w:p>
          <w:p w14:paraId="5A8CAC47" w14:textId="1644379A" w:rsidR="008D1E87" w:rsidRPr="00EC279B" w:rsidRDefault="008D1E87" w:rsidP="008D1E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C279B">
              <w:rPr>
                <w:rStyle w:val="a7"/>
                <w:rFonts w:ascii="Times New Roman" w:hAnsi="Times New Roman"/>
                <w:i w:val="0"/>
                <w:sz w:val="16"/>
                <w:szCs w:val="16"/>
                <w:lang w:val="kk-KZ"/>
              </w:rPr>
              <w:t>Arı, S. (2014). Çeviri sosyolojisi. İstanbul: Aylak Adam Yayınları.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C8D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87B" w14:textId="393374AD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8CF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tr-T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3AC" w14:textId="77777777" w:rsidR="008D1E87" w:rsidRPr="00EC279B" w:rsidRDefault="008D1E87" w:rsidP="008D1E87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958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955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F2A" w14:textId="77777777" w:rsidR="008D1E87" w:rsidRPr="006C78D1" w:rsidRDefault="008D1E87" w:rsidP="008D1E8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DD90" w14:textId="77777777" w:rsidR="008D1E87" w:rsidRPr="006C78D1" w:rsidRDefault="008D1E87" w:rsidP="008D1E8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8D1E87" w:rsidRPr="00072477" w14:paraId="253910A6" w14:textId="77777777" w:rsidTr="00EC279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F98" w14:textId="77777777" w:rsidR="008D1E87" w:rsidRPr="00EC279B" w:rsidRDefault="008D1E87" w:rsidP="008D1E87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B43" w14:textId="77777777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2923ABA6" w14:textId="77777777" w:rsidR="008D1E87" w:rsidRPr="00EC279B" w:rsidRDefault="008D1E87" w:rsidP="008D1E87">
            <w:pPr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  <w:lang w:val="kk-KZ"/>
              </w:rPr>
            </w:pPr>
            <w:r w:rsidRPr="00EC279B">
              <w:rPr>
                <w:rFonts w:ascii="Times New Roman" w:hAnsi="Times New Roman"/>
                <w:iCs/>
                <w:sz w:val="16"/>
                <w:szCs w:val="16"/>
                <w:lang w:val="kk-KZ"/>
              </w:rPr>
              <w:t xml:space="preserve">Doğan,  A.  (2003).  Sözlü  çeviri  çalışmaları  ve  uygulamaları,  Ankara:  Hacettepe  Doktorlar </w:t>
            </w:r>
          </w:p>
          <w:p w14:paraId="587CBEC5" w14:textId="77777777" w:rsidR="008D1E87" w:rsidRPr="00EC279B" w:rsidRDefault="008D1E87" w:rsidP="008D1E87">
            <w:pPr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  <w:lang w:val="kk-KZ"/>
              </w:rPr>
            </w:pPr>
            <w:r w:rsidRPr="00EC279B">
              <w:rPr>
                <w:rFonts w:ascii="Times New Roman" w:hAnsi="Times New Roman"/>
                <w:iCs/>
                <w:sz w:val="16"/>
                <w:szCs w:val="16"/>
                <w:lang w:val="kk-KZ"/>
              </w:rPr>
              <w:t>Yayınevi.</w:t>
            </w:r>
          </w:p>
          <w:p w14:paraId="44AF5FA3" w14:textId="77777777" w:rsidR="008D1E87" w:rsidRPr="00EC279B" w:rsidRDefault="008D1E87" w:rsidP="008D1E87">
            <w:pPr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  <w:lang w:val="kk-KZ"/>
              </w:rPr>
            </w:pPr>
          </w:p>
          <w:p w14:paraId="485A9DEF" w14:textId="28A3E97F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499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535" w14:textId="060FDC8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AA4" w14:textId="77777777" w:rsidR="008D1E87" w:rsidRPr="00EC279B" w:rsidRDefault="008D1E87" w:rsidP="008D1E87">
            <w:pPr>
              <w:pStyle w:val="a5"/>
              <w:rPr>
                <w:rFonts w:ascii="Times New Roman" w:hAnsi="Times New Roman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BC0" w14:textId="77777777" w:rsidR="008D1E87" w:rsidRPr="00EC279B" w:rsidRDefault="008D1E87" w:rsidP="008D1E87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3E2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23F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6C2" w14:textId="77777777" w:rsidR="008D1E87" w:rsidRPr="006C78D1" w:rsidRDefault="008D1E87" w:rsidP="008D1E8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8F8" w14:textId="77777777" w:rsidR="008D1E87" w:rsidRPr="006C78D1" w:rsidRDefault="008D1E87" w:rsidP="008D1E8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8D1E87" w:rsidRPr="00935C1D" w14:paraId="063A6108" w14:textId="77777777" w:rsidTr="00EC279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234" w14:textId="77777777" w:rsidR="008D1E87" w:rsidRPr="00EC279B" w:rsidRDefault="008D1E87" w:rsidP="008D1E87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EC279B">
              <w:rPr>
                <w:rFonts w:asciiTheme="majorBidi" w:hAnsiTheme="majorBidi" w:cstheme="majorBidi"/>
                <w:sz w:val="16"/>
                <w:szCs w:val="16"/>
                <w:lang w:val="kk-KZ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48B" w14:textId="77777777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</w:pPr>
            <w:r w:rsidRPr="00EC279B">
              <w:rPr>
                <w:rStyle w:val="a7"/>
                <w:rFonts w:ascii="Times New Roman" w:hAnsi="Times New Roman"/>
                <w:b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  <w:t>Интернет ресурстары:</w:t>
            </w:r>
          </w:p>
          <w:p w14:paraId="6DDF2F7E" w14:textId="77777777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</w:pPr>
            <w:r w:rsidRPr="00EC279B"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  <w:t>http://dad.boun.edu.tr/tr/download/article-file/303012</w:t>
            </w:r>
          </w:p>
          <w:p w14:paraId="262DDB0D" w14:textId="77777777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</w:pPr>
            <w:r w:rsidRPr="00EC279B"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  <w:t>http://webcache.googleusercontent.com/search?q=cache:W_0xlWfXj7oJ:dergisosyalbil.selcuk.edu.t</w:t>
            </w:r>
          </w:p>
          <w:p w14:paraId="48395950" w14:textId="77777777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</w:pPr>
            <w:r w:rsidRPr="00EC279B"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  <w:t>r/susbed/article/download/717/669+&amp;cd=8&amp;hl=ru&amp;ct=clnk&amp;gl=kz</w:t>
            </w:r>
          </w:p>
          <w:p w14:paraId="5B2438DD" w14:textId="77777777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</w:pPr>
            <w:r w:rsidRPr="00EC279B"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  <w:t>https://www.ceviriblog.com/2012/05/16/ceviri-tarihi/</w:t>
            </w:r>
          </w:p>
          <w:p w14:paraId="17A65838" w14:textId="77777777" w:rsidR="008D1E87" w:rsidRPr="00EC279B" w:rsidRDefault="008D1E87" w:rsidP="008D1E87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</w:pPr>
            <w:r w:rsidRPr="00EC279B">
              <w:rPr>
                <w:rStyle w:val="a7"/>
                <w:rFonts w:ascii="Times New Roman" w:hAnsi="Times New Roman"/>
                <w:i w:val="0"/>
                <w:iCs w:val="0"/>
                <w:sz w:val="16"/>
                <w:szCs w:val="16"/>
                <w:shd w:val="clear" w:color="auto" w:fill="FFFFFF"/>
                <w:lang w:val="kk-KZ"/>
              </w:rPr>
              <w:t>https://www.hedeftercume.com/turkiye-ceviri-tarihi/</w:t>
            </w:r>
          </w:p>
          <w:p w14:paraId="736310FD" w14:textId="77777777" w:rsidR="008D1E87" w:rsidRPr="00EC279B" w:rsidRDefault="008D1E87" w:rsidP="008D1E87">
            <w:pPr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924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E0A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5CE" w14:textId="77777777" w:rsidR="008D1E87" w:rsidRPr="00EC279B" w:rsidRDefault="008D1E87" w:rsidP="008D1E87">
            <w:pPr>
              <w:rPr>
                <w:rFonts w:ascii="Times New Roman" w:hAnsi="Times New Roman"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750" w14:textId="77777777" w:rsidR="008D1E87" w:rsidRPr="00EC279B" w:rsidRDefault="008D1E87" w:rsidP="008D1E87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BFB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6CE" w14:textId="77777777" w:rsidR="008D1E87" w:rsidRPr="00EC279B" w:rsidRDefault="008D1E87" w:rsidP="008D1E87">
            <w:pPr>
              <w:rPr>
                <w:rFonts w:asciiTheme="majorBidi" w:hAnsiTheme="majorBidi" w:cstheme="majorBidi"/>
                <w:sz w:val="16"/>
                <w:szCs w:val="16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8F5" w14:textId="77777777" w:rsidR="008D1E87" w:rsidRPr="006C78D1" w:rsidRDefault="008D1E87" w:rsidP="008D1E8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CF6" w14:textId="77777777" w:rsidR="008D1E87" w:rsidRPr="006C78D1" w:rsidRDefault="008D1E87" w:rsidP="008D1E8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</w:tbl>
    <w:p w14:paraId="2D06FAC9" w14:textId="77777777" w:rsidR="007B5C76" w:rsidRDefault="007B5C76" w:rsidP="007B5C76">
      <w:pPr>
        <w:rPr>
          <w:rFonts w:asciiTheme="majorBidi" w:hAnsiTheme="majorBidi" w:cstheme="majorBidi"/>
          <w:sz w:val="24"/>
          <w:szCs w:val="24"/>
          <w:lang w:val="kk-KZ"/>
        </w:rPr>
      </w:pPr>
    </w:p>
    <w:p w14:paraId="7FCFC78F" w14:textId="77777777" w:rsidR="007B5C76" w:rsidRPr="007B5C76" w:rsidRDefault="007B5C76" w:rsidP="007B5C76">
      <w:pPr>
        <w:rPr>
          <w:rFonts w:asciiTheme="majorBidi" w:hAnsiTheme="majorBidi" w:cstheme="majorBidi"/>
          <w:b/>
          <w:sz w:val="24"/>
          <w:szCs w:val="24"/>
          <w:lang w:val="kk-KZ"/>
        </w:rPr>
      </w:pPr>
      <w:r w:rsidRPr="007B5C76">
        <w:rPr>
          <w:rFonts w:asciiTheme="majorBidi" w:hAnsiTheme="majorBidi" w:cstheme="majorBidi"/>
          <w:b/>
          <w:sz w:val="24"/>
          <w:szCs w:val="24"/>
          <w:lang w:val="kk-KZ"/>
        </w:rPr>
        <w:t xml:space="preserve">Преподователь кафедры Тюрксой                              Дулаева Э.З </w:t>
      </w:r>
    </w:p>
    <w:p w14:paraId="6127B148" w14:textId="77777777" w:rsidR="00E21686" w:rsidRDefault="00E21686" w:rsidP="00832418">
      <w:pPr>
        <w:pStyle w:val="a5"/>
        <w:rPr>
          <w:rFonts w:asciiTheme="majorBidi" w:hAnsiTheme="majorBidi" w:cstheme="majorBidi"/>
          <w:sz w:val="24"/>
          <w:szCs w:val="24"/>
          <w:lang w:val="kk-KZ"/>
        </w:rPr>
      </w:pPr>
    </w:p>
    <w:sectPr w:rsidR="00E21686" w:rsidSect="00B5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144"/>
    <w:multiLevelType w:val="hybridMultilevel"/>
    <w:tmpl w:val="2A9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17D2"/>
    <w:multiLevelType w:val="singleLevel"/>
    <w:tmpl w:val="3320D242"/>
    <w:lvl w:ilvl="0">
      <w:start w:val="19"/>
      <w:numFmt w:val="decimal"/>
      <w:lvlText w:val="%1."/>
      <w:legacy w:legacy="1" w:legacySpace="0" w:legacyIndent="264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2034CF0"/>
    <w:multiLevelType w:val="singleLevel"/>
    <w:tmpl w:val="8B3CF504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20420382">
    <w:abstractNumId w:val="2"/>
    <w:lvlOverride w:ilvl="0">
      <w:startOverride w:val="1"/>
    </w:lvlOverride>
  </w:num>
  <w:num w:numId="2" w16cid:durableId="63798927">
    <w:abstractNumId w:val="1"/>
    <w:lvlOverride w:ilvl="0">
      <w:startOverride w:val="19"/>
    </w:lvlOverride>
  </w:num>
  <w:num w:numId="3" w16cid:durableId="113641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A8"/>
    <w:rsid w:val="0000791A"/>
    <w:rsid w:val="00012541"/>
    <w:rsid w:val="00072477"/>
    <w:rsid w:val="000B4A30"/>
    <w:rsid w:val="0013203A"/>
    <w:rsid w:val="00163541"/>
    <w:rsid w:val="001B18AB"/>
    <w:rsid w:val="002278DD"/>
    <w:rsid w:val="002E1F19"/>
    <w:rsid w:val="0031380D"/>
    <w:rsid w:val="00344A8A"/>
    <w:rsid w:val="00497E2E"/>
    <w:rsid w:val="00500F22"/>
    <w:rsid w:val="005427BD"/>
    <w:rsid w:val="00555787"/>
    <w:rsid w:val="00557DDF"/>
    <w:rsid w:val="00587F1B"/>
    <w:rsid w:val="005E007C"/>
    <w:rsid w:val="005F7726"/>
    <w:rsid w:val="006B6254"/>
    <w:rsid w:val="006C174B"/>
    <w:rsid w:val="006C4721"/>
    <w:rsid w:val="007773DE"/>
    <w:rsid w:val="007B5C76"/>
    <w:rsid w:val="007C69B4"/>
    <w:rsid w:val="007F6629"/>
    <w:rsid w:val="008036B5"/>
    <w:rsid w:val="00832418"/>
    <w:rsid w:val="00842B4F"/>
    <w:rsid w:val="00863696"/>
    <w:rsid w:val="00875031"/>
    <w:rsid w:val="008D1E87"/>
    <w:rsid w:val="00923898"/>
    <w:rsid w:val="00935C1D"/>
    <w:rsid w:val="00953F63"/>
    <w:rsid w:val="009D6F15"/>
    <w:rsid w:val="00A31F7C"/>
    <w:rsid w:val="00AE08A5"/>
    <w:rsid w:val="00B1515F"/>
    <w:rsid w:val="00B415CC"/>
    <w:rsid w:val="00B53920"/>
    <w:rsid w:val="00B757B5"/>
    <w:rsid w:val="00BF1EFB"/>
    <w:rsid w:val="00C13200"/>
    <w:rsid w:val="00C4545D"/>
    <w:rsid w:val="00C81BA8"/>
    <w:rsid w:val="00CD0097"/>
    <w:rsid w:val="00D16F60"/>
    <w:rsid w:val="00D40E72"/>
    <w:rsid w:val="00D875C5"/>
    <w:rsid w:val="00DF7AC0"/>
    <w:rsid w:val="00E21686"/>
    <w:rsid w:val="00E373EA"/>
    <w:rsid w:val="00EC279B"/>
    <w:rsid w:val="00FE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08B8"/>
  <w15:docId w15:val="{31703B89-CCFA-4998-AE12-FE85CB2E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rsid w:val="00875031"/>
    <w:pPr>
      <w:keepNext/>
      <w:keepLines/>
      <w:spacing w:before="480" w:after="120" w:line="240" w:lineRule="auto"/>
      <w:outlineLvl w:val="0"/>
    </w:pPr>
    <w:rPr>
      <w:rFonts w:ascii="Times New Roman" w:hAnsi="Times New Roman"/>
      <w:b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0097"/>
    <w:pPr>
      <w:ind w:left="720"/>
      <w:contextualSpacing/>
    </w:pPr>
  </w:style>
  <w:style w:type="paragraph" w:customStyle="1" w:styleId="a4">
    <w:name w:val="Знак Знак Знак Знак"/>
    <w:basedOn w:val="a"/>
    <w:autoRedefine/>
    <w:rsid w:val="0083241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5">
    <w:name w:val="No Spacing"/>
    <w:uiPriority w:val="1"/>
    <w:qFormat/>
    <w:rsid w:val="0083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953F63"/>
    <w:rPr>
      <w:color w:val="0000FF"/>
      <w:u w:val="single"/>
    </w:rPr>
  </w:style>
  <w:style w:type="character" w:styleId="a7">
    <w:name w:val="Emphasis"/>
    <w:basedOn w:val="a0"/>
    <w:qFormat/>
    <w:rsid w:val="00935C1D"/>
    <w:rPr>
      <w:i/>
      <w:iCs/>
    </w:rPr>
  </w:style>
  <w:style w:type="paragraph" w:styleId="a8">
    <w:name w:val="Normal (Web)"/>
    <w:basedOn w:val="a"/>
    <w:uiPriority w:val="99"/>
    <w:unhideWhenUsed/>
    <w:rsid w:val="0093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ighting">
    <w:name w:val="bo_lighting"/>
    <w:basedOn w:val="a0"/>
    <w:rsid w:val="00935C1D"/>
  </w:style>
  <w:style w:type="paragraph" w:customStyle="1" w:styleId="11">
    <w:name w:val="Обычный1"/>
    <w:rsid w:val="00935C1D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customStyle="1" w:styleId="a9">
    <w:name w:val="Основной текст_"/>
    <w:basedOn w:val="a0"/>
    <w:link w:val="2"/>
    <w:rsid w:val="00935C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935C1D"/>
    <w:pPr>
      <w:widowControl w:val="0"/>
      <w:shd w:val="clear" w:color="auto" w:fill="FFFFFF"/>
      <w:spacing w:after="4140" w:line="643" w:lineRule="exact"/>
      <w:jc w:val="center"/>
    </w:pPr>
    <w:rPr>
      <w:rFonts w:ascii="Times New Roman" w:hAnsi="Times New Roman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875031"/>
    <w:rPr>
      <w:rFonts w:ascii="Times New Roman" w:eastAsia="Times New Roman" w:hAnsi="Times New Roman" w:cs="Times New Roman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Фатима Мамедова</cp:lastModifiedBy>
  <cp:revision>2</cp:revision>
  <dcterms:created xsi:type="dcterms:W3CDTF">2022-10-11T14:37:00Z</dcterms:created>
  <dcterms:modified xsi:type="dcterms:W3CDTF">2022-10-11T14:37:00Z</dcterms:modified>
</cp:coreProperties>
</file>